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3F6" w:rsidRDefault="002B23F6"/>
    <w:p w:rsidR="00E23913" w:rsidRDefault="00D7325D">
      <w:r w:rsidRPr="00D7325D">
        <w:rPr>
          <w:noProof/>
        </w:rPr>
        <w:drawing>
          <wp:inline distT="0" distB="0" distL="0" distR="0">
            <wp:extent cx="2581033" cy="71860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3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26685" cy="731318"/>
                    </a:xfrm>
                    <a:prstGeom prst="rect">
                      <a:avLst/>
                    </a:prstGeom>
                  </pic:spPr>
                </pic:pic>
              </a:graphicData>
            </a:graphic>
          </wp:inline>
        </w:drawing>
      </w:r>
    </w:p>
    <w:p w:rsidR="002B23F6" w:rsidRDefault="002B23F6" w:rsidP="002B23F6">
      <w:pPr>
        <w:jc w:val="center"/>
        <w:rPr>
          <w:rFonts w:ascii="Times New Roman" w:hAnsi="Times New Roman" w:cs="Times New Roman"/>
          <w:sz w:val="28"/>
          <w:szCs w:val="28"/>
        </w:rPr>
      </w:pPr>
      <w:r>
        <w:rPr>
          <w:rFonts w:ascii="Times New Roman" w:hAnsi="Times New Roman" w:cs="Times New Roman"/>
          <w:b/>
          <w:sz w:val="28"/>
          <w:szCs w:val="28"/>
          <w:u w:val="single"/>
        </w:rPr>
        <w:t>Tribal AQS Data Gap Study</w:t>
      </w:r>
      <w:r>
        <w:rPr>
          <w:rFonts w:ascii="Times New Roman" w:hAnsi="Times New Roman" w:cs="Times New Roman"/>
          <w:b/>
          <w:sz w:val="28"/>
          <w:szCs w:val="28"/>
          <w:u w:val="single"/>
        </w:rPr>
        <w:br/>
      </w:r>
      <w:r>
        <w:rPr>
          <w:rFonts w:ascii="Times New Roman" w:hAnsi="Times New Roman" w:cs="Times New Roman"/>
          <w:b/>
          <w:sz w:val="28"/>
          <w:szCs w:val="28"/>
          <w:u w:val="single"/>
        </w:rPr>
        <w:br/>
      </w:r>
      <w:r w:rsidRPr="002B23F6">
        <w:rPr>
          <w:rFonts w:ascii="Times New Roman" w:hAnsi="Times New Roman" w:cs="Times New Roman"/>
          <w:sz w:val="28"/>
          <w:szCs w:val="28"/>
          <w:u w:val="single"/>
        </w:rPr>
        <w:t>Prepared for the Institute for Tribal Environmental Professionals</w:t>
      </w:r>
      <w:r w:rsidRPr="002B23F6">
        <w:rPr>
          <w:rFonts w:ascii="Times New Roman" w:hAnsi="Times New Roman" w:cs="Times New Roman"/>
          <w:sz w:val="28"/>
          <w:szCs w:val="28"/>
          <w:u w:val="single"/>
        </w:rPr>
        <w:br/>
        <w:t>and</w:t>
      </w:r>
      <w:r w:rsidRPr="002B23F6">
        <w:rPr>
          <w:rFonts w:ascii="Times New Roman" w:hAnsi="Times New Roman" w:cs="Times New Roman"/>
          <w:sz w:val="28"/>
          <w:szCs w:val="28"/>
          <w:u w:val="single"/>
        </w:rPr>
        <w:br/>
        <w:t>Western Regional Air Partnership - Tribal Data Work Group</w:t>
      </w:r>
      <w:r>
        <w:rPr>
          <w:rFonts w:ascii="Times New Roman" w:hAnsi="Times New Roman" w:cs="Times New Roman"/>
          <w:sz w:val="28"/>
          <w:szCs w:val="28"/>
          <w:u w:val="single"/>
        </w:rPr>
        <w:br/>
      </w:r>
      <w:r w:rsidRPr="002B23F6">
        <w:rPr>
          <w:rFonts w:ascii="Times New Roman" w:hAnsi="Times New Roman" w:cs="Times New Roman"/>
          <w:sz w:val="28"/>
          <w:szCs w:val="28"/>
        </w:rPr>
        <w:t>by</w:t>
      </w:r>
      <w:r>
        <w:rPr>
          <w:rFonts w:ascii="Times New Roman" w:hAnsi="Times New Roman" w:cs="Times New Roman"/>
          <w:sz w:val="28"/>
          <w:szCs w:val="28"/>
          <w:u w:val="single"/>
        </w:rPr>
        <w:br/>
      </w:r>
      <w:r w:rsidRPr="002B23F6">
        <w:rPr>
          <w:rFonts w:ascii="Times New Roman" w:hAnsi="Times New Roman" w:cs="Times New Roman"/>
          <w:sz w:val="28"/>
          <w:szCs w:val="28"/>
        </w:rPr>
        <w:t>EN3 Professionals, LLC, Flagstaff, Arizon</w:t>
      </w:r>
      <w:r>
        <w:rPr>
          <w:rFonts w:ascii="Times New Roman" w:hAnsi="Times New Roman" w:cs="Times New Roman"/>
          <w:sz w:val="28"/>
          <w:szCs w:val="28"/>
        </w:rPr>
        <w:t xml:space="preserve">a, </w:t>
      </w:r>
      <w:r w:rsidRPr="002B23F6">
        <w:rPr>
          <w:rFonts w:ascii="Times New Roman" w:hAnsi="Times New Roman" w:cs="Times New Roman"/>
          <w:sz w:val="28"/>
          <w:szCs w:val="28"/>
        </w:rPr>
        <w:t>November 2018</w:t>
      </w:r>
    </w:p>
    <w:p w:rsidR="002B23F6" w:rsidRDefault="002B23F6" w:rsidP="002B23F6">
      <w:pPr>
        <w:rPr>
          <w:rFonts w:ascii="Times New Roman" w:hAnsi="Times New Roman" w:cs="Times New Roman"/>
          <w:sz w:val="24"/>
          <w:szCs w:val="24"/>
          <w:u w:val="single"/>
        </w:rPr>
      </w:pPr>
      <w:r>
        <w:rPr>
          <w:rFonts w:ascii="Times New Roman" w:hAnsi="Times New Roman" w:cs="Times New Roman"/>
          <w:sz w:val="24"/>
          <w:szCs w:val="24"/>
        </w:rPr>
        <w:t>1.0</w:t>
      </w:r>
      <w:r>
        <w:rPr>
          <w:rFonts w:ascii="Times New Roman" w:hAnsi="Times New Roman" w:cs="Times New Roman"/>
          <w:sz w:val="24"/>
          <w:szCs w:val="24"/>
        </w:rPr>
        <w:tab/>
      </w:r>
      <w:r>
        <w:rPr>
          <w:rFonts w:ascii="Times New Roman" w:hAnsi="Times New Roman" w:cs="Times New Roman"/>
          <w:sz w:val="24"/>
          <w:szCs w:val="24"/>
          <w:u w:val="single"/>
        </w:rPr>
        <w:t>Introduction</w:t>
      </w:r>
    </w:p>
    <w:p w:rsidR="002B23F6" w:rsidRDefault="009D68D8" w:rsidP="002B23F6">
      <w:pPr>
        <w:rPr>
          <w:rFonts w:ascii="Times New Roman" w:hAnsi="Times New Roman" w:cs="Times New Roman"/>
          <w:sz w:val="24"/>
          <w:szCs w:val="24"/>
        </w:rPr>
      </w:pPr>
      <w:r>
        <w:rPr>
          <w:rFonts w:ascii="Times New Roman" w:hAnsi="Times New Roman" w:cs="Times New Roman"/>
          <w:sz w:val="24"/>
          <w:szCs w:val="24"/>
        </w:rPr>
        <w:t xml:space="preserve">The U.S. Environmental Protection Agency’s </w:t>
      </w:r>
      <w:r w:rsidRPr="00D13995">
        <w:rPr>
          <w:rFonts w:ascii="Times New Roman" w:hAnsi="Times New Roman" w:cs="Times New Roman"/>
          <w:sz w:val="24"/>
          <w:szCs w:val="24"/>
        </w:rPr>
        <w:t xml:space="preserve">(EPA) </w:t>
      </w:r>
      <w:r>
        <w:rPr>
          <w:rFonts w:ascii="Times New Roman" w:hAnsi="Times New Roman" w:cs="Times New Roman"/>
          <w:sz w:val="24"/>
          <w:szCs w:val="24"/>
        </w:rPr>
        <w:t xml:space="preserve">Air Quality System (AQS) database contains air monitoring data collected by numerous Tribal, state, local, and federal agencies, compiled in a central, publicly available location for use in tasks requiring such data, such as air quality modeling. As part of a larger project for </w:t>
      </w:r>
      <w:r w:rsidRPr="00D13995">
        <w:rPr>
          <w:rFonts w:ascii="Times New Roman" w:hAnsi="Times New Roman" w:cs="Times New Roman"/>
          <w:sz w:val="24"/>
          <w:szCs w:val="24"/>
        </w:rPr>
        <w:t>the Western Regional Air Partnership (WRAP) and its Tribal Data Work Group (TDWG)</w:t>
      </w:r>
      <w:r>
        <w:rPr>
          <w:rFonts w:ascii="Times New Roman" w:hAnsi="Times New Roman" w:cs="Times New Roman"/>
          <w:sz w:val="24"/>
          <w:szCs w:val="24"/>
        </w:rPr>
        <w:t xml:space="preserve">, </w:t>
      </w:r>
      <w:r w:rsidR="005111C8">
        <w:rPr>
          <w:rFonts w:ascii="Times New Roman" w:hAnsi="Times New Roman" w:cs="Times New Roman"/>
          <w:sz w:val="24"/>
          <w:szCs w:val="24"/>
        </w:rPr>
        <w:t>the Institute for Tribal Environmental Professionals (ITEP) and EN3 Professionals, LLC (EN3) were</w:t>
      </w:r>
      <w:r>
        <w:rPr>
          <w:rFonts w:ascii="Times New Roman" w:hAnsi="Times New Roman" w:cs="Times New Roman"/>
          <w:sz w:val="24"/>
          <w:szCs w:val="24"/>
        </w:rPr>
        <w:t xml:space="preserve"> asked to examine various additional datasets and compare them with AQS data to see if there were gaps in air monitoring data for Tribal lands (i.e. data collected on Tribal lands but not included in the AQS database). This report presents the results of this study.</w:t>
      </w:r>
    </w:p>
    <w:p w:rsidR="009D68D8" w:rsidRPr="009D68D8" w:rsidRDefault="009D68D8" w:rsidP="002B23F6">
      <w:pPr>
        <w:rPr>
          <w:rFonts w:ascii="Times New Roman" w:hAnsi="Times New Roman" w:cs="Times New Roman"/>
          <w:sz w:val="24"/>
          <w:szCs w:val="24"/>
          <w:u w:val="single"/>
        </w:rPr>
      </w:pPr>
      <w:r>
        <w:rPr>
          <w:rFonts w:ascii="Times New Roman" w:hAnsi="Times New Roman" w:cs="Times New Roman"/>
          <w:sz w:val="24"/>
          <w:szCs w:val="24"/>
        </w:rPr>
        <w:t>2.0</w:t>
      </w:r>
      <w:r>
        <w:rPr>
          <w:rFonts w:ascii="Times New Roman" w:hAnsi="Times New Roman" w:cs="Times New Roman"/>
          <w:sz w:val="24"/>
          <w:szCs w:val="24"/>
        </w:rPr>
        <w:tab/>
      </w:r>
      <w:r>
        <w:rPr>
          <w:rFonts w:ascii="Times New Roman" w:hAnsi="Times New Roman" w:cs="Times New Roman"/>
          <w:sz w:val="24"/>
          <w:szCs w:val="24"/>
          <w:u w:val="single"/>
        </w:rPr>
        <w:t>Methodology</w:t>
      </w:r>
    </w:p>
    <w:p w:rsidR="00D13995" w:rsidRPr="00D13995" w:rsidRDefault="00D13995" w:rsidP="00D13995">
      <w:pPr>
        <w:rPr>
          <w:rFonts w:ascii="Times New Roman" w:hAnsi="Times New Roman" w:cs="Times New Roman"/>
          <w:sz w:val="24"/>
          <w:szCs w:val="24"/>
        </w:rPr>
      </w:pPr>
      <w:r w:rsidRPr="00D13995">
        <w:rPr>
          <w:rFonts w:ascii="Times New Roman" w:hAnsi="Times New Roman" w:cs="Times New Roman"/>
          <w:sz w:val="24"/>
          <w:szCs w:val="24"/>
        </w:rPr>
        <w:t>Upon starting the overall project for the WRAP, we first created a GIS model with two primary base layers: one depicting the 15 WRAP states, and another showing Tribal Lands within the WRAP region (source data from the U.S. Census Bureau's Master Address File/Topologically Integrated Geographic Encoding and Referencing [MAF/TIGER] Database). The Tribal lands layer was filtered to show only federally-recognized American Indian areas (reservations and off-reservation lands held by Tribes), American Indian joint-use areas, and Alaska Native Village Statistical Areas.</w:t>
      </w:r>
    </w:p>
    <w:p w:rsidR="00774F17" w:rsidRDefault="00D13995" w:rsidP="00D13995">
      <w:pPr>
        <w:rPr>
          <w:rFonts w:ascii="Times New Roman" w:hAnsi="Times New Roman" w:cs="Times New Roman"/>
          <w:sz w:val="24"/>
          <w:szCs w:val="24"/>
        </w:rPr>
      </w:pPr>
      <w:r w:rsidRPr="00D13995">
        <w:rPr>
          <w:rFonts w:ascii="Times New Roman" w:hAnsi="Times New Roman" w:cs="Times New Roman"/>
          <w:sz w:val="24"/>
          <w:szCs w:val="24"/>
        </w:rPr>
        <w:t xml:space="preserve">We began </w:t>
      </w:r>
      <w:r w:rsidR="009D68D8">
        <w:rPr>
          <w:rFonts w:ascii="Times New Roman" w:hAnsi="Times New Roman" w:cs="Times New Roman"/>
          <w:sz w:val="24"/>
          <w:szCs w:val="24"/>
        </w:rPr>
        <w:t>the AQS study</w:t>
      </w:r>
      <w:r w:rsidRPr="00D13995">
        <w:rPr>
          <w:rFonts w:ascii="Times New Roman" w:hAnsi="Times New Roman" w:cs="Times New Roman"/>
          <w:sz w:val="24"/>
          <w:szCs w:val="24"/>
        </w:rPr>
        <w:t xml:space="preserve"> by downloading a list of all AQS </w:t>
      </w:r>
      <w:r w:rsidR="005111C8">
        <w:rPr>
          <w:rFonts w:ascii="Times New Roman" w:hAnsi="Times New Roman" w:cs="Times New Roman"/>
          <w:sz w:val="24"/>
          <w:szCs w:val="24"/>
        </w:rPr>
        <w:t xml:space="preserve">monitoring </w:t>
      </w:r>
      <w:r w:rsidRPr="00D13995">
        <w:rPr>
          <w:rFonts w:ascii="Times New Roman" w:hAnsi="Times New Roman" w:cs="Times New Roman"/>
          <w:sz w:val="24"/>
          <w:szCs w:val="24"/>
        </w:rPr>
        <w:t>site locations (active and closed) from the EPA</w:t>
      </w:r>
      <w:r w:rsidR="009D68D8">
        <w:rPr>
          <w:rFonts w:ascii="Times New Roman" w:hAnsi="Times New Roman" w:cs="Times New Roman"/>
          <w:sz w:val="24"/>
          <w:szCs w:val="24"/>
        </w:rPr>
        <w:t>’s</w:t>
      </w:r>
      <w:r w:rsidRPr="00D13995">
        <w:rPr>
          <w:rFonts w:ascii="Times New Roman" w:hAnsi="Times New Roman" w:cs="Times New Roman"/>
          <w:sz w:val="24"/>
          <w:szCs w:val="24"/>
        </w:rPr>
        <w:t xml:space="preserve"> Air Data website. We imported the AQS site locations to the GIS model</w:t>
      </w:r>
      <w:r w:rsidR="00774F17">
        <w:rPr>
          <w:rFonts w:ascii="Times New Roman" w:hAnsi="Times New Roman" w:cs="Times New Roman"/>
          <w:sz w:val="24"/>
          <w:szCs w:val="24"/>
        </w:rPr>
        <w:t>, clipped it to the WRAP region, and</w:t>
      </w:r>
      <w:r w:rsidRPr="00D13995">
        <w:rPr>
          <w:rFonts w:ascii="Times New Roman" w:hAnsi="Times New Roman" w:cs="Times New Roman"/>
          <w:sz w:val="24"/>
          <w:szCs w:val="24"/>
        </w:rPr>
        <w:t xml:space="preserve"> filtered it to show just the active </w:t>
      </w:r>
      <w:r w:rsidR="005111C8">
        <w:rPr>
          <w:rFonts w:ascii="Times New Roman" w:hAnsi="Times New Roman" w:cs="Times New Roman"/>
          <w:sz w:val="24"/>
          <w:szCs w:val="24"/>
        </w:rPr>
        <w:t xml:space="preserve">monitoring </w:t>
      </w:r>
      <w:r w:rsidRPr="00D13995">
        <w:rPr>
          <w:rFonts w:ascii="Times New Roman" w:hAnsi="Times New Roman" w:cs="Times New Roman"/>
          <w:sz w:val="24"/>
          <w:szCs w:val="24"/>
        </w:rPr>
        <w:t>sites</w:t>
      </w:r>
      <w:r w:rsidR="00774F17">
        <w:rPr>
          <w:rFonts w:ascii="Times New Roman" w:hAnsi="Times New Roman" w:cs="Times New Roman"/>
          <w:sz w:val="24"/>
          <w:szCs w:val="24"/>
        </w:rPr>
        <w:t xml:space="preserve"> (with no “Site Closed Date” entered</w:t>
      </w:r>
      <w:r w:rsidR="009B34CF">
        <w:rPr>
          <w:rFonts w:ascii="Times New Roman" w:hAnsi="Times New Roman" w:cs="Times New Roman"/>
          <w:sz w:val="24"/>
          <w:szCs w:val="24"/>
        </w:rPr>
        <w:t>; see GIS layer “</w:t>
      </w:r>
      <w:r w:rsidR="009B34CF" w:rsidRPr="009B34CF">
        <w:rPr>
          <w:rFonts w:ascii="Times New Roman" w:hAnsi="Times New Roman" w:cs="Times New Roman"/>
          <w:sz w:val="24"/>
          <w:szCs w:val="24"/>
        </w:rPr>
        <w:t xml:space="preserve">AQS </w:t>
      </w:r>
      <w:proofErr w:type="spellStart"/>
      <w:r w:rsidR="009B34CF" w:rsidRPr="009B34CF">
        <w:rPr>
          <w:rFonts w:ascii="Times New Roman" w:hAnsi="Times New Roman" w:cs="Times New Roman"/>
          <w:sz w:val="24"/>
          <w:szCs w:val="24"/>
        </w:rPr>
        <w:t>Sites_WRAP</w:t>
      </w:r>
      <w:proofErr w:type="spellEnd"/>
      <w:r w:rsidR="009B34CF" w:rsidRPr="009B34CF">
        <w:rPr>
          <w:rFonts w:ascii="Times New Roman" w:hAnsi="Times New Roman" w:cs="Times New Roman"/>
          <w:sz w:val="24"/>
          <w:szCs w:val="24"/>
        </w:rPr>
        <w:t xml:space="preserve"> </w:t>
      </w:r>
      <w:proofErr w:type="spellStart"/>
      <w:r w:rsidR="009B34CF" w:rsidRPr="009B34CF">
        <w:rPr>
          <w:rFonts w:ascii="Times New Roman" w:hAnsi="Times New Roman" w:cs="Times New Roman"/>
          <w:sz w:val="24"/>
          <w:szCs w:val="24"/>
        </w:rPr>
        <w:t>States_Active</w:t>
      </w:r>
      <w:proofErr w:type="spellEnd"/>
      <w:r w:rsidR="009B34CF">
        <w:rPr>
          <w:rFonts w:ascii="Times New Roman" w:hAnsi="Times New Roman" w:cs="Times New Roman"/>
          <w:sz w:val="24"/>
          <w:szCs w:val="24"/>
        </w:rPr>
        <w:t>”</w:t>
      </w:r>
      <w:r w:rsidR="00774F17">
        <w:rPr>
          <w:rFonts w:ascii="Times New Roman" w:hAnsi="Times New Roman" w:cs="Times New Roman"/>
          <w:sz w:val="24"/>
          <w:szCs w:val="24"/>
        </w:rPr>
        <w:t>). We then</w:t>
      </w:r>
      <w:r w:rsidRPr="00D13995">
        <w:rPr>
          <w:rFonts w:ascii="Times New Roman" w:hAnsi="Times New Roman" w:cs="Times New Roman"/>
          <w:sz w:val="24"/>
          <w:szCs w:val="24"/>
        </w:rPr>
        <w:t xml:space="preserve"> </w:t>
      </w:r>
      <w:r w:rsidR="00774F17">
        <w:rPr>
          <w:rFonts w:ascii="Times New Roman" w:hAnsi="Times New Roman" w:cs="Times New Roman"/>
          <w:sz w:val="24"/>
          <w:szCs w:val="24"/>
        </w:rPr>
        <w:t xml:space="preserve">created two </w:t>
      </w:r>
      <w:r w:rsidR="005111C8">
        <w:rPr>
          <w:rFonts w:ascii="Times New Roman" w:hAnsi="Times New Roman" w:cs="Times New Roman"/>
          <w:sz w:val="24"/>
          <w:szCs w:val="24"/>
        </w:rPr>
        <w:t xml:space="preserve">GIS </w:t>
      </w:r>
      <w:r w:rsidR="00774F17">
        <w:rPr>
          <w:rFonts w:ascii="Times New Roman" w:hAnsi="Times New Roman" w:cs="Times New Roman"/>
          <w:sz w:val="24"/>
          <w:szCs w:val="24"/>
        </w:rPr>
        <w:t xml:space="preserve">layers with the active AQS sites data, for use in analysis: </w:t>
      </w:r>
    </w:p>
    <w:p w:rsidR="00774F17" w:rsidRDefault="00774F17" w:rsidP="00774F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w</w:t>
      </w:r>
      <w:r w:rsidRPr="00774F17">
        <w:rPr>
          <w:rFonts w:ascii="Times New Roman" w:hAnsi="Times New Roman" w:cs="Times New Roman"/>
          <w:sz w:val="24"/>
          <w:szCs w:val="24"/>
        </w:rPr>
        <w:t xml:space="preserve">e </w:t>
      </w:r>
      <w:r w:rsidR="00D13995" w:rsidRPr="00774F17">
        <w:rPr>
          <w:rFonts w:ascii="Times New Roman" w:hAnsi="Times New Roman" w:cs="Times New Roman"/>
          <w:sz w:val="24"/>
          <w:szCs w:val="24"/>
        </w:rPr>
        <w:t xml:space="preserve">clipped </w:t>
      </w:r>
      <w:r w:rsidRPr="00774F17">
        <w:rPr>
          <w:rFonts w:ascii="Times New Roman" w:hAnsi="Times New Roman" w:cs="Times New Roman"/>
          <w:sz w:val="24"/>
          <w:szCs w:val="24"/>
        </w:rPr>
        <w:t xml:space="preserve">the </w:t>
      </w:r>
      <w:r w:rsidR="00FB54FD">
        <w:rPr>
          <w:rFonts w:ascii="Times New Roman" w:hAnsi="Times New Roman" w:cs="Times New Roman"/>
          <w:sz w:val="24"/>
          <w:szCs w:val="24"/>
        </w:rPr>
        <w:t>data</w:t>
      </w:r>
      <w:r w:rsidR="00D13995" w:rsidRPr="00774F17">
        <w:rPr>
          <w:rFonts w:ascii="Times New Roman" w:hAnsi="Times New Roman" w:cs="Times New Roman"/>
          <w:sz w:val="24"/>
          <w:szCs w:val="24"/>
        </w:rPr>
        <w:t xml:space="preserve"> to include </w:t>
      </w:r>
      <w:r>
        <w:rPr>
          <w:rFonts w:ascii="Times New Roman" w:hAnsi="Times New Roman" w:cs="Times New Roman"/>
          <w:sz w:val="24"/>
          <w:szCs w:val="24"/>
        </w:rPr>
        <w:t>all</w:t>
      </w:r>
      <w:r w:rsidR="00D13995" w:rsidRPr="00774F17">
        <w:rPr>
          <w:rFonts w:ascii="Times New Roman" w:hAnsi="Times New Roman" w:cs="Times New Roman"/>
          <w:sz w:val="24"/>
          <w:szCs w:val="24"/>
        </w:rPr>
        <w:t xml:space="preserve"> sites located on Tribal lands</w:t>
      </w:r>
      <w:r>
        <w:rPr>
          <w:rFonts w:ascii="Times New Roman" w:hAnsi="Times New Roman" w:cs="Times New Roman"/>
          <w:sz w:val="24"/>
          <w:szCs w:val="24"/>
        </w:rPr>
        <w:t xml:space="preserve"> (regardless of owning agency);</w:t>
      </w:r>
    </w:p>
    <w:p w:rsidR="00774F17" w:rsidRPr="00774F17" w:rsidRDefault="00774F17" w:rsidP="00774F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w:t>
      </w:r>
      <w:r w:rsidRPr="00774F17">
        <w:rPr>
          <w:rFonts w:ascii="Times New Roman" w:hAnsi="Times New Roman" w:cs="Times New Roman"/>
          <w:sz w:val="24"/>
          <w:szCs w:val="24"/>
        </w:rPr>
        <w:t xml:space="preserve">e also filtered </w:t>
      </w:r>
      <w:r>
        <w:rPr>
          <w:rFonts w:ascii="Times New Roman" w:hAnsi="Times New Roman" w:cs="Times New Roman"/>
          <w:sz w:val="24"/>
          <w:szCs w:val="24"/>
        </w:rPr>
        <w:t>the layer</w:t>
      </w:r>
      <w:r w:rsidRPr="00774F17">
        <w:rPr>
          <w:rFonts w:ascii="Times New Roman" w:hAnsi="Times New Roman" w:cs="Times New Roman"/>
          <w:sz w:val="24"/>
          <w:szCs w:val="24"/>
        </w:rPr>
        <w:t xml:space="preserve"> to show just the sites identified as Tribal sites in the database (i.e. the “Tribe Name” field was filled in</w:t>
      </w:r>
      <w:r>
        <w:rPr>
          <w:rFonts w:ascii="Times New Roman" w:hAnsi="Times New Roman" w:cs="Times New Roman"/>
          <w:sz w:val="24"/>
          <w:szCs w:val="24"/>
        </w:rPr>
        <w:t>, regardless of whether or not it was located on Tribal lands</w:t>
      </w:r>
      <w:r w:rsidRPr="00774F17">
        <w:rPr>
          <w:rFonts w:ascii="Times New Roman" w:hAnsi="Times New Roman" w:cs="Times New Roman"/>
          <w:sz w:val="24"/>
          <w:szCs w:val="24"/>
        </w:rPr>
        <w:t xml:space="preserve">). </w:t>
      </w:r>
    </w:p>
    <w:p w:rsidR="00313370" w:rsidRDefault="00313370" w:rsidP="00D13995">
      <w:pPr>
        <w:rPr>
          <w:rFonts w:ascii="Times New Roman" w:hAnsi="Times New Roman" w:cs="Times New Roman"/>
          <w:sz w:val="24"/>
          <w:szCs w:val="24"/>
        </w:rPr>
      </w:pPr>
      <w:r>
        <w:rPr>
          <w:rFonts w:ascii="Times New Roman" w:hAnsi="Times New Roman" w:cs="Times New Roman"/>
          <w:sz w:val="24"/>
          <w:szCs w:val="24"/>
        </w:rPr>
        <w:t>It should be noted that although we used the active sites from the AQS site locations file (which is current as of May 21, 2018), not all of these sites have data reported for any given year in the AQS database. Nonetheless, we feel that this “master list</w:t>
      </w:r>
      <w:r w:rsidR="005111C8">
        <w:rPr>
          <w:rFonts w:ascii="Times New Roman" w:hAnsi="Times New Roman" w:cs="Times New Roman"/>
          <w:sz w:val="24"/>
          <w:szCs w:val="24"/>
        </w:rPr>
        <w:t xml:space="preserve"> of monitoring sites on Tribal lands</w:t>
      </w:r>
      <w:r>
        <w:rPr>
          <w:rFonts w:ascii="Times New Roman" w:hAnsi="Times New Roman" w:cs="Times New Roman"/>
          <w:sz w:val="24"/>
          <w:szCs w:val="24"/>
        </w:rPr>
        <w:t>” was the best option for comparison with other data sources described below.</w:t>
      </w:r>
    </w:p>
    <w:p w:rsidR="00D13995" w:rsidRPr="00D13995" w:rsidRDefault="005111C8" w:rsidP="00B879E4">
      <w:pPr>
        <w:rPr>
          <w:rFonts w:ascii="Times New Roman" w:hAnsi="Times New Roman" w:cs="Times New Roman"/>
          <w:sz w:val="24"/>
          <w:szCs w:val="24"/>
        </w:rPr>
      </w:pPr>
      <w:r>
        <w:rPr>
          <w:rFonts w:ascii="Times New Roman" w:hAnsi="Times New Roman" w:cs="Times New Roman"/>
          <w:sz w:val="24"/>
          <w:szCs w:val="24"/>
        </w:rPr>
        <w:t>T</w:t>
      </w:r>
      <w:r w:rsidR="00D13995" w:rsidRPr="00D13995">
        <w:rPr>
          <w:rFonts w:ascii="Times New Roman" w:hAnsi="Times New Roman" w:cs="Times New Roman"/>
          <w:sz w:val="24"/>
          <w:szCs w:val="24"/>
        </w:rPr>
        <w:t>he Tribal Air Monitoring Support (TAMS) Center</w:t>
      </w:r>
      <w:r>
        <w:rPr>
          <w:rFonts w:ascii="Times New Roman" w:hAnsi="Times New Roman" w:cs="Times New Roman"/>
          <w:sz w:val="24"/>
          <w:szCs w:val="24"/>
        </w:rPr>
        <w:t xml:space="preserve"> provided two lists of Tribal air monitoring instruments and associated </w:t>
      </w:r>
      <w:r w:rsidR="00D40CAC">
        <w:rPr>
          <w:rFonts w:ascii="Times New Roman" w:hAnsi="Times New Roman" w:cs="Times New Roman"/>
          <w:sz w:val="24"/>
          <w:szCs w:val="24"/>
        </w:rPr>
        <w:t>monitoring site locations</w:t>
      </w:r>
      <w:r w:rsidR="00D13995" w:rsidRPr="00D13995">
        <w:rPr>
          <w:rFonts w:ascii="Times New Roman" w:hAnsi="Times New Roman" w:cs="Times New Roman"/>
          <w:sz w:val="24"/>
          <w:szCs w:val="24"/>
        </w:rPr>
        <w:t>: one for all EPA regions except Region 8, with details and geographic coordinates, and an older list with Region 8 Tribes and monitors, but no geographic coordinates.</w:t>
      </w:r>
      <w:r w:rsidR="006E12B3">
        <w:rPr>
          <w:rFonts w:ascii="Times New Roman" w:hAnsi="Times New Roman" w:cs="Times New Roman"/>
          <w:sz w:val="24"/>
          <w:szCs w:val="24"/>
        </w:rPr>
        <w:t xml:space="preserve"> </w:t>
      </w:r>
      <w:r w:rsidR="006E12B3" w:rsidRPr="00D13995">
        <w:rPr>
          <w:rFonts w:ascii="Times New Roman" w:hAnsi="Times New Roman" w:cs="Times New Roman"/>
          <w:sz w:val="24"/>
          <w:szCs w:val="24"/>
        </w:rPr>
        <w:t xml:space="preserve">We imported the </w:t>
      </w:r>
      <w:r w:rsidR="006E12B3">
        <w:rPr>
          <w:rFonts w:ascii="Times New Roman" w:hAnsi="Times New Roman" w:cs="Times New Roman"/>
          <w:sz w:val="24"/>
          <w:szCs w:val="24"/>
        </w:rPr>
        <w:t>first list</w:t>
      </w:r>
      <w:r w:rsidR="006E12B3" w:rsidRPr="00D13995">
        <w:rPr>
          <w:rFonts w:ascii="Times New Roman" w:hAnsi="Times New Roman" w:cs="Times New Roman"/>
          <w:sz w:val="24"/>
          <w:szCs w:val="24"/>
        </w:rPr>
        <w:t xml:space="preserve"> (</w:t>
      </w:r>
      <w:r w:rsidR="006E12B3">
        <w:rPr>
          <w:rFonts w:ascii="Times New Roman" w:hAnsi="Times New Roman" w:cs="Times New Roman"/>
          <w:sz w:val="24"/>
          <w:szCs w:val="24"/>
        </w:rPr>
        <w:t xml:space="preserve">including </w:t>
      </w:r>
      <w:r w:rsidR="006E12B3" w:rsidRPr="00D13995">
        <w:rPr>
          <w:rFonts w:ascii="Times New Roman" w:hAnsi="Times New Roman" w:cs="Times New Roman"/>
          <w:sz w:val="24"/>
          <w:szCs w:val="24"/>
        </w:rPr>
        <w:t xml:space="preserve">all EPA regions except Region 8) into the GIS model </w:t>
      </w:r>
      <w:r w:rsidR="006E12B3">
        <w:rPr>
          <w:rFonts w:ascii="Times New Roman" w:hAnsi="Times New Roman" w:cs="Times New Roman"/>
          <w:sz w:val="24"/>
          <w:szCs w:val="24"/>
        </w:rPr>
        <w:t>for</w:t>
      </w:r>
      <w:r w:rsidR="006E12B3" w:rsidRPr="00D13995">
        <w:rPr>
          <w:rFonts w:ascii="Times New Roman" w:hAnsi="Times New Roman" w:cs="Times New Roman"/>
          <w:sz w:val="24"/>
          <w:szCs w:val="24"/>
        </w:rPr>
        <w:t xml:space="preserve"> spatial</w:t>
      </w:r>
      <w:r w:rsidR="006E12B3">
        <w:rPr>
          <w:rFonts w:ascii="Times New Roman" w:hAnsi="Times New Roman" w:cs="Times New Roman"/>
          <w:sz w:val="24"/>
          <w:szCs w:val="24"/>
        </w:rPr>
        <w:t xml:space="preserve"> comparison</w:t>
      </w:r>
      <w:r w:rsidR="006E12B3" w:rsidRPr="00D13995">
        <w:rPr>
          <w:rFonts w:ascii="Times New Roman" w:hAnsi="Times New Roman" w:cs="Times New Roman"/>
          <w:sz w:val="24"/>
          <w:szCs w:val="24"/>
        </w:rPr>
        <w:t xml:space="preserve"> with the AQS dataset</w:t>
      </w:r>
      <w:r w:rsidR="003D0DD5">
        <w:rPr>
          <w:rFonts w:ascii="Times New Roman" w:hAnsi="Times New Roman" w:cs="Times New Roman"/>
          <w:sz w:val="24"/>
          <w:szCs w:val="24"/>
        </w:rPr>
        <w:t xml:space="preserve"> (“</w:t>
      </w:r>
      <w:r w:rsidR="003D0DD5" w:rsidRPr="003D0DD5">
        <w:rPr>
          <w:rFonts w:ascii="Times New Roman" w:hAnsi="Times New Roman" w:cs="Times New Roman"/>
          <w:sz w:val="24"/>
          <w:szCs w:val="24"/>
        </w:rPr>
        <w:t xml:space="preserve">AQ Tribal </w:t>
      </w:r>
      <w:proofErr w:type="spellStart"/>
      <w:r w:rsidR="003D0DD5" w:rsidRPr="003D0DD5">
        <w:rPr>
          <w:rFonts w:ascii="Times New Roman" w:hAnsi="Times New Roman" w:cs="Times New Roman"/>
          <w:sz w:val="24"/>
          <w:szCs w:val="24"/>
        </w:rPr>
        <w:t>Monitoring_TAMS</w:t>
      </w:r>
      <w:proofErr w:type="spellEnd"/>
      <w:r w:rsidR="003D0DD5" w:rsidRPr="003D0DD5">
        <w:rPr>
          <w:rFonts w:ascii="Times New Roman" w:hAnsi="Times New Roman" w:cs="Times New Roman"/>
          <w:sz w:val="24"/>
          <w:szCs w:val="24"/>
        </w:rPr>
        <w:t xml:space="preserve"> List</w:t>
      </w:r>
      <w:r w:rsidR="003D0DD5">
        <w:rPr>
          <w:rFonts w:ascii="Times New Roman" w:hAnsi="Times New Roman" w:cs="Times New Roman"/>
          <w:sz w:val="24"/>
          <w:szCs w:val="24"/>
        </w:rPr>
        <w:t>” layer)</w:t>
      </w:r>
      <w:r w:rsidR="006E12B3">
        <w:rPr>
          <w:rFonts w:ascii="Times New Roman" w:hAnsi="Times New Roman" w:cs="Times New Roman"/>
          <w:sz w:val="24"/>
          <w:szCs w:val="24"/>
        </w:rPr>
        <w:t>.</w:t>
      </w:r>
      <w:r w:rsidR="00B045FB">
        <w:rPr>
          <w:rFonts w:ascii="Times New Roman" w:hAnsi="Times New Roman" w:cs="Times New Roman"/>
          <w:sz w:val="24"/>
          <w:szCs w:val="24"/>
        </w:rPr>
        <w:t xml:space="preserve"> </w:t>
      </w:r>
      <w:r w:rsidR="00B045FB" w:rsidRPr="00D13995">
        <w:rPr>
          <w:rFonts w:ascii="Times New Roman" w:hAnsi="Times New Roman" w:cs="Times New Roman"/>
          <w:sz w:val="24"/>
          <w:szCs w:val="24"/>
        </w:rPr>
        <w:t>As the second list of Tribal air monitoring sites from TAMS (for EPA Region 8) did not have geo</w:t>
      </w:r>
      <w:r w:rsidR="00D40CAC">
        <w:rPr>
          <w:rFonts w:ascii="Times New Roman" w:hAnsi="Times New Roman" w:cs="Times New Roman"/>
          <w:sz w:val="24"/>
          <w:szCs w:val="24"/>
        </w:rPr>
        <w:t>graphic coordinates, we were</w:t>
      </w:r>
      <w:r w:rsidR="00B045FB" w:rsidRPr="00D13995">
        <w:rPr>
          <w:rFonts w:ascii="Times New Roman" w:hAnsi="Times New Roman" w:cs="Times New Roman"/>
          <w:sz w:val="24"/>
          <w:szCs w:val="24"/>
        </w:rPr>
        <w:t xml:space="preserve"> </w:t>
      </w:r>
      <w:r w:rsidR="00D40CAC">
        <w:rPr>
          <w:rFonts w:ascii="Times New Roman" w:hAnsi="Times New Roman" w:cs="Times New Roman"/>
          <w:sz w:val="24"/>
          <w:szCs w:val="24"/>
        </w:rPr>
        <w:t>un</w:t>
      </w:r>
      <w:r w:rsidR="00B045FB" w:rsidRPr="00D13995">
        <w:rPr>
          <w:rFonts w:ascii="Times New Roman" w:hAnsi="Times New Roman" w:cs="Times New Roman"/>
          <w:sz w:val="24"/>
          <w:szCs w:val="24"/>
        </w:rPr>
        <w:t xml:space="preserve">able to follow the same protocol and </w:t>
      </w:r>
      <w:r w:rsidR="00D40CAC">
        <w:rPr>
          <w:rFonts w:ascii="Times New Roman" w:hAnsi="Times New Roman" w:cs="Times New Roman"/>
          <w:sz w:val="24"/>
          <w:szCs w:val="24"/>
        </w:rPr>
        <w:t xml:space="preserve">to </w:t>
      </w:r>
      <w:r w:rsidR="00B045FB" w:rsidRPr="00D13995">
        <w:rPr>
          <w:rFonts w:ascii="Times New Roman" w:hAnsi="Times New Roman" w:cs="Times New Roman"/>
          <w:sz w:val="24"/>
          <w:szCs w:val="24"/>
        </w:rPr>
        <w:t>compare specific sites between this list and the AQS list. Instead we went through the TAMS Region 8 list, and noted how many monitors were in the AQS list for each Tribe or reservation in the TAMS list.</w:t>
      </w:r>
    </w:p>
    <w:p w:rsidR="00D13995" w:rsidRPr="00D13995" w:rsidRDefault="00D13995" w:rsidP="00B879E4">
      <w:pPr>
        <w:rPr>
          <w:rFonts w:ascii="Times New Roman" w:hAnsi="Times New Roman" w:cs="Times New Roman"/>
          <w:sz w:val="24"/>
          <w:szCs w:val="24"/>
        </w:rPr>
      </w:pPr>
      <w:r w:rsidRPr="00D13995">
        <w:rPr>
          <w:rFonts w:ascii="Times New Roman" w:hAnsi="Times New Roman" w:cs="Times New Roman"/>
          <w:sz w:val="24"/>
          <w:szCs w:val="24"/>
        </w:rPr>
        <w:t xml:space="preserve">We </w:t>
      </w:r>
      <w:r w:rsidR="00D40CAC">
        <w:rPr>
          <w:rFonts w:ascii="Times New Roman" w:hAnsi="Times New Roman" w:cs="Times New Roman"/>
          <w:sz w:val="24"/>
          <w:szCs w:val="24"/>
        </w:rPr>
        <w:t xml:space="preserve">next examined the EPA’s </w:t>
      </w:r>
      <w:proofErr w:type="spellStart"/>
      <w:r w:rsidR="00D40CAC">
        <w:rPr>
          <w:rFonts w:ascii="Times New Roman" w:hAnsi="Times New Roman" w:cs="Times New Roman"/>
          <w:sz w:val="24"/>
          <w:szCs w:val="24"/>
        </w:rPr>
        <w:t>AirNow</w:t>
      </w:r>
      <w:proofErr w:type="spellEnd"/>
      <w:r w:rsidR="00D40CAC">
        <w:rPr>
          <w:rFonts w:ascii="Times New Roman" w:hAnsi="Times New Roman" w:cs="Times New Roman"/>
          <w:sz w:val="24"/>
          <w:szCs w:val="24"/>
        </w:rPr>
        <w:t xml:space="preserve"> website and noted that f</w:t>
      </w:r>
      <w:r w:rsidRPr="00D13995">
        <w:rPr>
          <w:rFonts w:ascii="Times New Roman" w:hAnsi="Times New Roman" w:cs="Times New Roman"/>
          <w:sz w:val="24"/>
          <w:szCs w:val="24"/>
        </w:rPr>
        <w:t xml:space="preserve">ollowing links to download </w:t>
      </w:r>
      <w:proofErr w:type="spellStart"/>
      <w:r w:rsidRPr="00D13995">
        <w:rPr>
          <w:rFonts w:ascii="Times New Roman" w:hAnsi="Times New Roman" w:cs="Times New Roman"/>
          <w:sz w:val="24"/>
          <w:szCs w:val="24"/>
        </w:rPr>
        <w:t>AirNow</w:t>
      </w:r>
      <w:proofErr w:type="spellEnd"/>
      <w:r w:rsidRPr="00D13995">
        <w:rPr>
          <w:rFonts w:ascii="Times New Roman" w:hAnsi="Times New Roman" w:cs="Times New Roman"/>
          <w:sz w:val="24"/>
          <w:szCs w:val="24"/>
        </w:rPr>
        <w:t xml:space="preserve"> monitoring site information brings one to the same Air Data website with</w:t>
      </w:r>
      <w:r w:rsidR="00D40CAC">
        <w:rPr>
          <w:rFonts w:ascii="Times New Roman" w:hAnsi="Times New Roman" w:cs="Times New Roman"/>
          <w:sz w:val="24"/>
          <w:szCs w:val="24"/>
        </w:rPr>
        <w:t xml:space="preserve"> the AQS monitoring sites. Thus</w:t>
      </w:r>
      <w:r w:rsidRPr="00D13995">
        <w:rPr>
          <w:rFonts w:ascii="Times New Roman" w:hAnsi="Times New Roman" w:cs="Times New Roman"/>
          <w:sz w:val="24"/>
          <w:szCs w:val="24"/>
        </w:rPr>
        <w:t xml:space="preserve"> it appears that monitoring sites submitting data to </w:t>
      </w:r>
      <w:proofErr w:type="spellStart"/>
      <w:r w:rsidRPr="00D13995">
        <w:rPr>
          <w:rFonts w:ascii="Times New Roman" w:hAnsi="Times New Roman" w:cs="Times New Roman"/>
          <w:sz w:val="24"/>
          <w:szCs w:val="24"/>
        </w:rPr>
        <w:t>AirNow</w:t>
      </w:r>
      <w:proofErr w:type="spellEnd"/>
      <w:r w:rsidRPr="00D13995">
        <w:rPr>
          <w:rFonts w:ascii="Times New Roman" w:hAnsi="Times New Roman" w:cs="Times New Roman"/>
          <w:sz w:val="24"/>
          <w:szCs w:val="24"/>
        </w:rPr>
        <w:t xml:space="preserve"> are already incorporated into the AQS site locations list. We also checked the </w:t>
      </w:r>
      <w:proofErr w:type="spellStart"/>
      <w:r w:rsidRPr="00D13995">
        <w:rPr>
          <w:rFonts w:ascii="Times New Roman" w:hAnsi="Times New Roman" w:cs="Times New Roman"/>
          <w:sz w:val="24"/>
          <w:szCs w:val="24"/>
        </w:rPr>
        <w:t>AirNow</w:t>
      </w:r>
      <w:proofErr w:type="spellEnd"/>
      <w:r w:rsidRPr="00D13995">
        <w:rPr>
          <w:rFonts w:ascii="Times New Roman" w:hAnsi="Times New Roman" w:cs="Times New Roman"/>
          <w:sz w:val="24"/>
          <w:szCs w:val="24"/>
        </w:rPr>
        <w:t xml:space="preserve"> Tribal Partners list to see if any were not submitting data to the AQS. </w:t>
      </w:r>
    </w:p>
    <w:p w:rsidR="00D13995" w:rsidRDefault="00D40CAC" w:rsidP="00B879E4">
      <w:pPr>
        <w:rPr>
          <w:rFonts w:ascii="Times New Roman" w:hAnsi="Times New Roman" w:cs="Times New Roman"/>
          <w:sz w:val="24"/>
          <w:szCs w:val="24"/>
        </w:rPr>
      </w:pPr>
      <w:r>
        <w:rPr>
          <w:rFonts w:ascii="Times New Roman" w:hAnsi="Times New Roman" w:cs="Times New Roman"/>
          <w:sz w:val="24"/>
          <w:szCs w:val="24"/>
        </w:rPr>
        <w:t>After obtaining</w:t>
      </w:r>
      <w:r w:rsidR="00D13995" w:rsidRPr="00D13995">
        <w:rPr>
          <w:rFonts w:ascii="Times New Roman" w:hAnsi="Times New Roman" w:cs="Times New Roman"/>
          <w:sz w:val="24"/>
          <w:szCs w:val="24"/>
        </w:rPr>
        <w:t xml:space="preserve"> an account with the Intermountain West Da</w:t>
      </w:r>
      <w:r>
        <w:rPr>
          <w:rFonts w:ascii="Times New Roman" w:hAnsi="Times New Roman" w:cs="Times New Roman"/>
          <w:sz w:val="24"/>
          <w:szCs w:val="24"/>
        </w:rPr>
        <w:t>ta Warehouse (IWDW) website, we</w:t>
      </w:r>
      <w:r w:rsidR="00D13995" w:rsidRPr="00D13995">
        <w:rPr>
          <w:rFonts w:ascii="Times New Roman" w:hAnsi="Times New Roman" w:cs="Times New Roman"/>
          <w:sz w:val="24"/>
          <w:szCs w:val="24"/>
        </w:rPr>
        <w:t xml:space="preserve"> examined the list of monitoring datasets in the IWDW database.</w:t>
      </w:r>
    </w:p>
    <w:p w:rsidR="009308BD" w:rsidRPr="00D13995" w:rsidRDefault="009308BD" w:rsidP="00B879E4">
      <w:pPr>
        <w:rPr>
          <w:rFonts w:ascii="Times New Roman" w:hAnsi="Times New Roman" w:cs="Times New Roman"/>
          <w:sz w:val="24"/>
          <w:szCs w:val="24"/>
        </w:rPr>
      </w:pPr>
      <w:r>
        <w:rPr>
          <w:rFonts w:ascii="Times New Roman" w:hAnsi="Times New Roman" w:cs="Times New Roman"/>
          <w:sz w:val="24"/>
          <w:szCs w:val="24"/>
        </w:rPr>
        <w:t xml:space="preserve">We are aware that there may be (or </w:t>
      </w:r>
      <w:r w:rsidR="00D40CAC">
        <w:rPr>
          <w:rFonts w:ascii="Times New Roman" w:hAnsi="Times New Roman" w:cs="Times New Roman"/>
          <w:sz w:val="24"/>
          <w:szCs w:val="24"/>
        </w:rPr>
        <w:t xml:space="preserve">may </w:t>
      </w:r>
      <w:r>
        <w:rPr>
          <w:rFonts w:ascii="Times New Roman" w:hAnsi="Times New Roman" w:cs="Times New Roman"/>
          <w:sz w:val="24"/>
          <w:szCs w:val="24"/>
        </w:rPr>
        <w:t>have been) additional monitoring sites located on Tribal lands for specific purp</w:t>
      </w:r>
      <w:r w:rsidR="00D40CAC">
        <w:rPr>
          <w:rFonts w:ascii="Times New Roman" w:hAnsi="Times New Roman" w:cs="Times New Roman"/>
          <w:sz w:val="24"/>
          <w:szCs w:val="24"/>
        </w:rPr>
        <w:t>oses beyond the mission</w:t>
      </w:r>
      <w:r>
        <w:rPr>
          <w:rFonts w:ascii="Times New Roman" w:hAnsi="Times New Roman" w:cs="Times New Roman"/>
          <w:sz w:val="24"/>
          <w:szCs w:val="24"/>
        </w:rPr>
        <w:t xml:space="preserve"> of AQS (to examine mercury deposition, acid rain, etc.). As these sites are typically transient in nature </w:t>
      </w:r>
      <w:r w:rsidR="00D40CAC">
        <w:rPr>
          <w:rFonts w:ascii="Times New Roman" w:hAnsi="Times New Roman" w:cs="Times New Roman"/>
          <w:sz w:val="24"/>
          <w:szCs w:val="24"/>
        </w:rPr>
        <w:t>and typically not owned or operated by</w:t>
      </w:r>
      <w:r>
        <w:rPr>
          <w:rFonts w:ascii="Times New Roman" w:hAnsi="Times New Roman" w:cs="Times New Roman"/>
          <w:sz w:val="24"/>
          <w:szCs w:val="24"/>
        </w:rPr>
        <w:t xml:space="preserve"> Tribes, </w:t>
      </w:r>
      <w:r w:rsidR="00D40CAC">
        <w:rPr>
          <w:rFonts w:ascii="Times New Roman" w:hAnsi="Times New Roman" w:cs="Times New Roman"/>
          <w:sz w:val="24"/>
          <w:szCs w:val="24"/>
        </w:rPr>
        <w:t>we did not include these specialty air monitoring sites in this</w:t>
      </w:r>
      <w:r>
        <w:rPr>
          <w:rFonts w:ascii="Times New Roman" w:hAnsi="Times New Roman" w:cs="Times New Roman"/>
          <w:sz w:val="24"/>
          <w:szCs w:val="24"/>
        </w:rPr>
        <w:t xml:space="preserve"> analysis.</w:t>
      </w:r>
    </w:p>
    <w:p w:rsidR="00774F17" w:rsidRDefault="00774F17" w:rsidP="00774F17">
      <w:pPr>
        <w:rPr>
          <w:rFonts w:ascii="Times New Roman" w:hAnsi="Times New Roman" w:cs="Times New Roman"/>
          <w:sz w:val="24"/>
          <w:szCs w:val="24"/>
        </w:rPr>
      </w:pPr>
      <w:r w:rsidRPr="00D13995">
        <w:rPr>
          <w:rFonts w:ascii="Times New Roman" w:hAnsi="Times New Roman" w:cs="Times New Roman"/>
          <w:sz w:val="24"/>
          <w:szCs w:val="24"/>
        </w:rPr>
        <w:t xml:space="preserve">To accompany the model, we created a spreadsheet with several tabs to summarize various components of the task, as referenced below. </w:t>
      </w:r>
    </w:p>
    <w:p w:rsidR="00FB54FD" w:rsidRPr="00FB54FD" w:rsidRDefault="00FB54FD" w:rsidP="00774F17">
      <w:pPr>
        <w:rPr>
          <w:rFonts w:ascii="Times New Roman" w:hAnsi="Times New Roman" w:cs="Times New Roman"/>
          <w:sz w:val="24"/>
          <w:szCs w:val="24"/>
          <w:u w:val="single"/>
        </w:rPr>
      </w:pPr>
      <w:r>
        <w:rPr>
          <w:rFonts w:ascii="Times New Roman" w:hAnsi="Times New Roman" w:cs="Times New Roman"/>
          <w:sz w:val="24"/>
          <w:szCs w:val="24"/>
        </w:rPr>
        <w:t>3.0</w:t>
      </w:r>
      <w:r>
        <w:rPr>
          <w:rFonts w:ascii="Times New Roman" w:hAnsi="Times New Roman" w:cs="Times New Roman"/>
          <w:sz w:val="24"/>
          <w:szCs w:val="24"/>
        </w:rPr>
        <w:tab/>
      </w:r>
      <w:r>
        <w:rPr>
          <w:rFonts w:ascii="Times New Roman" w:hAnsi="Times New Roman" w:cs="Times New Roman"/>
          <w:sz w:val="24"/>
          <w:szCs w:val="24"/>
          <w:u w:val="single"/>
        </w:rPr>
        <w:t>Results</w:t>
      </w:r>
      <w:r w:rsidR="003D0DD5">
        <w:rPr>
          <w:rFonts w:ascii="Times New Roman" w:hAnsi="Times New Roman" w:cs="Times New Roman"/>
          <w:sz w:val="24"/>
          <w:szCs w:val="24"/>
          <w:u w:val="single"/>
        </w:rPr>
        <w:t xml:space="preserve"> &amp; Discussion</w:t>
      </w:r>
    </w:p>
    <w:p w:rsidR="007A5F59" w:rsidRDefault="00774F17" w:rsidP="00D13995">
      <w:pPr>
        <w:rPr>
          <w:rFonts w:ascii="Times New Roman" w:hAnsi="Times New Roman" w:cs="Times New Roman"/>
          <w:sz w:val="24"/>
          <w:szCs w:val="24"/>
        </w:rPr>
      </w:pPr>
      <w:r w:rsidRPr="00774F17">
        <w:rPr>
          <w:rFonts w:ascii="Times New Roman" w:hAnsi="Times New Roman" w:cs="Times New Roman"/>
          <w:sz w:val="24"/>
          <w:szCs w:val="24"/>
        </w:rPr>
        <w:t xml:space="preserve">The first tab in the spreadsheet </w:t>
      </w:r>
      <w:r w:rsidR="007A5F59">
        <w:rPr>
          <w:rFonts w:ascii="Times New Roman" w:hAnsi="Times New Roman" w:cs="Times New Roman"/>
          <w:sz w:val="24"/>
          <w:szCs w:val="24"/>
        </w:rPr>
        <w:t>(“</w:t>
      </w:r>
      <w:r w:rsidR="007A5F59" w:rsidRPr="007A5F59">
        <w:rPr>
          <w:rFonts w:ascii="Times New Roman" w:hAnsi="Times New Roman" w:cs="Times New Roman"/>
          <w:sz w:val="24"/>
          <w:szCs w:val="24"/>
        </w:rPr>
        <w:t>AQS Sites on Tribal Lands</w:t>
      </w:r>
      <w:r w:rsidR="007A5F59">
        <w:rPr>
          <w:rFonts w:ascii="Times New Roman" w:hAnsi="Times New Roman" w:cs="Times New Roman"/>
          <w:sz w:val="24"/>
          <w:szCs w:val="24"/>
        </w:rPr>
        <w:t xml:space="preserve">”) </w:t>
      </w:r>
      <w:r w:rsidRPr="00774F17">
        <w:rPr>
          <w:rFonts w:ascii="Times New Roman" w:hAnsi="Times New Roman" w:cs="Times New Roman"/>
          <w:sz w:val="24"/>
          <w:szCs w:val="24"/>
        </w:rPr>
        <w:t xml:space="preserve">shows the list of 158 </w:t>
      </w:r>
      <w:r w:rsidR="007A5F59">
        <w:rPr>
          <w:rFonts w:ascii="Times New Roman" w:hAnsi="Times New Roman" w:cs="Times New Roman"/>
          <w:sz w:val="24"/>
          <w:szCs w:val="24"/>
        </w:rPr>
        <w:t xml:space="preserve">active </w:t>
      </w:r>
      <w:r w:rsidRPr="00774F17">
        <w:rPr>
          <w:rFonts w:ascii="Times New Roman" w:hAnsi="Times New Roman" w:cs="Times New Roman"/>
          <w:sz w:val="24"/>
          <w:szCs w:val="24"/>
        </w:rPr>
        <w:t>AQS sites on Tribal lands</w:t>
      </w:r>
      <w:r w:rsidR="007A5F59">
        <w:rPr>
          <w:rFonts w:ascii="Times New Roman" w:hAnsi="Times New Roman" w:cs="Times New Roman"/>
          <w:sz w:val="24"/>
          <w:szCs w:val="24"/>
        </w:rPr>
        <w:t>. W</w:t>
      </w:r>
      <w:r w:rsidRPr="00774F17">
        <w:rPr>
          <w:rFonts w:ascii="Times New Roman" w:hAnsi="Times New Roman" w:cs="Times New Roman"/>
          <w:sz w:val="24"/>
          <w:szCs w:val="24"/>
        </w:rPr>
        <w:t xml:space="preserve">e found two monitors that appear to have duplicate entries in the list, </w:t>
      </w:r>
      <w:r w:rsidR="007A5F59">
        <w:rPr>
          <w:rFonts w:ascii="Times New Roman" w:hAnsi="Times New Roman" w:cs="Times New Roman"/>
          <w:sz w:val="24"/>
          <w:szCs w:val="24"/>
        </w:rPr>
        <w:lastRenderedPageBreak/>
        <w:t>highlighted in yellow and discussed in the “Notes” field</w:t>
      </w:r>
      <w:r w:rsidRPr="00774F17">
        <w:rPr>
          <w:rFonts w:ascii="Times New Roman" w:hAnsi="Times New Roman" w:cs="Times New Roman"/>
          <w:sz w:val="24"/>
          <w:szCs w:val="24"/>
        </w:rPr>
        <w:t>.</w:t>
      </w:r>
      <w:r w:rsidR="007A5F59">
        <w:rPr>
          <w:rFonts w:ascii="Times New Roman" w:hAnsi="Times New Roman" w:cs="Times New Roman"/>
          <w:sz w:val="24"/>
          <w:szCs w:val="24"/>
        </w:rPr>
        <w:t xml:space="preserve"> </w:t>
      </w:r>
      <w:r w:rsidR="00B1623D">
        <w:rPr>
          <w:rFonts w:ascii="Times New Roman" w:hAnsi="Times New Roman" w:cs="Times New Roman"/>
          <w:sz w:val="24"/>
          <w:szCs w:val="24"/>
        </w:rPr>
        <w:t>These data are also presented graphically in the GIS model, in the layer called “</w:t>
      </w:r>
      <w:r w:rsidR="00B1623D" w:rsidRPr="00B1623D">
        <w:rPr>
          <w:rFonts w:ascii="Times New Roman" w:hAnsi="Times New Roman" w:cs="Times New Roman"/>
          <w:sz w:val="24"/>
          <w:szCs w:val="24"/>
        </w:rPr>
        <w:t>AQS Sites on WRAP State Tribal Lands</w:t>
      </w:r>
      <w:r w:rsidR="00B1623D">
        <w:rPr>
          <w:rFonts w:ascii="Times New Roman" w:hAnsi="Times New Roman" w:cs="Times New Roman"/>
          <w:sz w:val="24"/>
          <w:szCs w:val="24"/>
        </w:rPr>
        <w:t>.”</w:t>
      </w:r>
    </w:p>
    <w:p w:rsidR="007A5F59" w:rsidRDefault="007A5F59" w:rsidP="00D13995">
      <w:pPr>
        <w:rPr>
          <w:rFonts w:ascii="Times New Roman" w:hAnsi="Times New Roman" w:cs="Times New Roman"/>
          <w:sz w:val="24"/>
          <w:szCs w:val="24"/>
        </w:rPr>
      </w:pPr>
      <w:r>
        <w:rPr>
          <w:rFonts w:ascii="Times New Roman" w:hAnsi="Times New Roman" w:cs="Times New Roman"/>
          <w:sz w:val="24"/>
          <w:szCs w:val="24"/>
        </w:rPr>
        <w:t>The second tab (“</w:t>
      </w:r>
      <w:r w:rsidRPr="007A5F59">
        <w:rPr>
          <w:rFonts w:ascii="Times New Roman" w:hAnsi="Times New Roman" w:cs="Times New Roman"/>
          <w:sz w:val="24"/>
          <w:szCs w:val="24"/>
        </w:rPr>
        <w:t>AQS Sites w-Tribe Name</w:t>
      </w:r>
      <w:r>
        <w:rPr>
          <w:rFonts w:ascii="Times New Roman" w:hAnsi="Times New Roman" w:cs="Times New Roman"/>
          <w:sz w:val="24"/>
          <w:szCs w:val="24"/>
        </w:rPr>
        <w:t>”) shows the 135 active AQS sites identified as Tribal in the database.</w:t>
      </w:r>
      <w:r w:rsidR="004422D4">
        <w:rPr>
          <w:rFonts w:ascii="Times New Roman" w:hAnsi="Times New Roman" w:cs="Times New Roman"/>
          <w:sz w:val="24"/>
          <w:szCs w:val="24"/>
        </w:rPr>
        <w:t xml:space="preserve"> Examination of the corresponding layer (“</w:t>
      </w:r>
      <w:r w:rsidR="004422D4" w:rsidRPr="004422D4">
        <w:rPr>
          <w:rFonts w:ascii="Times New Roman" w:hAnsi="Times New Roman" w:cs="Times New Roman"/>
          <w:sz w:val="24"/>
          <w:szCs w:val="24"/>
        </w:rPr>
        <w:t>AQS Sites WRAP States Active w-Tribe Name</w:t>
      </w:r>
      <w:r w:rsidR="004422D4">
        <w:rPr>
          <w:rFonts w:ascii="Times New Roman" w:hAnsi="Times New Roman" w:cs="Times New Roman"/>
          <w:sz w:val="24"/>
          <w:szCs w:val="24"/>
        </w:rPr>
        <w:t>”) in the GIS model shows that 10 of the 135 sites lie outside of the boundaries of Tribal lands (</w:t>
      </w:r>
      <w:r w:rsidR="00367FA7">
        <w:rPr>
          <w:rFonts w:ascii="Times New Roman" w:hAnsi="Times New Roman" w:cs="Times New Roman"/>
          <w:sz w:val="24"/>
          <w:szCs w:val="24"/>
        </w:rPr>
        <w:t>A</w:t>
      </w:r>
      <w:r w:rsidR="00CA3C46">
        <w:rPr>
          <w:rFonts w:ascii="Times New Roman" w:hAnsi="Times New Roman" w:cs="Times New Roman"/>
          <w:sz w:val="24"/>
          <w:szCs w:val="24"/>
        </w:rPr>
        <w:t>l</w:t>
      </w:r>
      <w:r w:rsidR="004422D4">
        <w:rPr>
          <w:rFonts w:ascii="Times New Roman" w:hAnsi="Times New Roman" w:cs="Times New Roman"/>
          <w:sz w:val="24"/>
          <w:szCs w:val="24"/>
        </w:rPr>
        <w:t xml:space="preserve">though in </w:t>
      </w:r>
      <w:r w:rsidR="00CA3C46">
        <w:rPr>
          <w:rFonts w:ascii="Times New Roman" w:hAnsi="Times New Roman" w:cs="Times New Roman"/>
          <w:sz w:val="24"/>
          <w:szCs w:val="24"/>
        </w:rPr>
        <w:t>the</w:t>
      </w:r>
      <w:r w:rsidR="004422D4">
        <w:rPr>
          <w:rFonts w:ascii="Times New Roman" w:hAnsi="Times New Roman" w:cs="Times New Roman"/>
          <w:sz w:val="24"/>
          <w:szCs w:val="24"/>
        </w:rPr>
        <w:t xml:space="preserve"> case</w:t>
      </w:r>
      <w:r w:rsidR="00CA3C46">
        <w:rPr>
          <w:rFonts w:ascii="Times New Roman" w:hAnsi="Times New Roman" w:cs="Times New Roman"/>
          <w:sz w:val="24"/>
          <w:szCs w:val="24"/>
        </w:rPr>
        <w:t xml:space="preserve"> of the site belonging to the </w:t>
      </w:r>
      <w:r w:rsidR="00CA3C46" w:rsidRPr="00CA3C46">
        <w:rPr>
          <w:rFonts w:ascii="Times New Roman" w:hAnsi="Times New Roman" w:cs="Times New Roman"/>
          <w:sz w:val="24"/>
          <w:szCs w:val="24"/>
        </w:rPr>
        <w:t>Pala Band of Mission Indians</w:t>
      </w:r>
      <w:r w:rsidR="00367FA7">
        <w:rPr>
          <w:rFonts w:ascii="Times New Roman" w:hAnsi="Times New Roman" w:cs="Times New Roman"/>
          <w:sz w:val="24"/>
          <w:szCs w:val="24"/>
        </w:rPr>
        <w:t>,</w:t>
      </w:r>
      <w:r w:rsidR="004422D4">
        <w:rPr>
          <w:rFonts w:ascii="Times New Roman" w:hAnsi="Times New Roman" w:cs="Times New Roman"/>
          <w:sz w:val="24"/>
          <w:szCs w:val="24"/>
        </w:rPr>
        <w:t xml:space="preserve"> this may be due to slight inaccuracies in </w:t>
      </w:r>
      <w:r w:rsidR="00CA3C46">
        <w:rPr>
          <w:rFonts w:ascii="Times New Roman" w:hAnsi="Times New Roman" w:cs="Times New Roman"/>
          <w:sz w:val="24"/>
          <w:szCs w:val="24"/>
        </w:rPr>
        <w:t xml:space="preserve">either the coordinates for the site or </w:t>
      </w:r>
      <w:r w:rsidR="004422D4">
        <w:rPr>
          <w:rFonts w:ascii="Times New Roman" w:hAnsi="Times New Roman" w:cs="Times New Roman"/>
          <w:sz w:val="24"/>
          <w:szCs w:val="24"/>
        </w:rPr>
        <w:t>the Tribal lands GIS layer).</w:t>
      </w:r>
    </w:p>
    <w:p w:rsidR="00D13995" w:rsidRDefault="0099151F" w:rsidP="00D13995">
      <w:pPr>
        <w:rPr>
          <w:rFonts w:ascii="Times New Roman" w:hAnsi="Times New Roman" w:cs="Times New Roman"/>
          <w:sz w:val="24"/>
          <w:szCs w:val="24"/>
        </w:rPr>
      </w:pPr>
      <w:r>
        <w:rPr>
          <w:rFonts w:ascii="Times New Roman" w:hAnsi="Times New Roman" w:cs="Times New Roman"/>
          <w:sz w:val="24"/>
          <w:szCs w:val="24"/>
        </w:rPr>
        <w:t>The third spreadsheet tab (“</w:t>
      </w:r>
      <w:r w:rsidRPr="0099151F">
        <w:rPr>
          <w:rFonts w:ascii="Times New Roman" w:hAnsi="Times New Roman" w:cs="Times New Roman"/>
          <w:sz w:val="24"/>
          <w:szCs w:val="24"/>
        </w:rPr>
        <w:t>TAMS List-no EPA R8</w:t>
      </w:r>
      <w:r>
        <w:rPr>
          <w:rFonts w:ascii="Times New Roman" w:hAnsi="Times New Roman" w:cs="Times New Roman"/>
          <w:sz w:val="24"/>
          <w:szCs w:val="24"/>
        </w:rPr>
        <w:t>”)</w:t>
      </w:r>
      <w:r w:rsidR="00C11921">
        <w:rPr>
          <w:rFonts w:ascii="Times New Roman" w:hAnsi="Times New Roman" w:cs="Times New Roman"/>
          <w:sz w:val="24"/>
          <w:szCs w:val="24"/>
        </w:rPr>
        <w:t xml:space="preserve"> shows the results of the comparison of the first TAMS list of Tribal monitoring sites with the AQS dataset. Four sites (at the top of the list) are highlighted in yellow to indicate that they may </w:t>
      </w:r>
      <w:r w:rsidR="00D13995" w:rsidRPr="00D13995">
        <w:rPr>
          <w:rFonts w:ascii="Times New Roman" w:hAnsi="Times New Roman" w:cs="Times New Roman"/>
          <w:sz w:val="24"/>
          <w:szCs w:val="24"/>
        </w:rPr>
        <w:t>not appear in the AQS list (</w:t>
      </w:r>
      <w:r w:rsidR="00C11921">
        <w:rPr>
          <w:rFonts w:ascii="Times New Roman" w:hAnsi="Times New Roman" w:cs="Times New Roman"/>
          <w:sz w:val="24"/>
          <w:szCs w:val="24"/>
        </w:rPr>
        <w:t>although see the notes at the right for commentary on three of these</w:t>
      </w:r>
      <w:r w:rsidR="00D13995" w:rsidRPr="00D13995">
        <w:rPr>
          <w:rFonts w:ascii="Times New Roman" w:hAnsi="Times New Roman" w:cs="Times New Roman"/>
          <w:sz w:val="24"/>
          <w:szCs w:val="24"/>
        </w:rPr>
        <w:t xml:space="preserve">). We also noted 12 additional sites in the TAMS list which do appear to correlate with </w:t>
      </w:r>
      <w:r w:rsidR="00B045FB">
        <w:rPr>
          <w:rFonts w:ascii="Times New Roman" w:hAnsi="Times New Roman" w:cs="Times New Roman"/>
          <w:sz w:val="24"/>
          <w:szCs w:val="24"/>
        </w:rPr>
        <w:t xml:space="preserve">Tribally owned </w:t>
      </w:r>
      <w:r w:rsidR="00D13995" w:rsidRPr="00D13995">
        <w:rPr>
          <w:rFonts w:ascii="Times New Roman" w:hAnsi="Times New Roman" w:cs="Times New Roman"/>
          <w:sz w:val="24"/>
          <w:szCs w:val="24"/>
        </w:rPr>
        <w:t>sites in the AQS list, but for which the coordinates in one or the other list appear to be off to one degree or another.</w:t>
      </w:r>
      <w:r w:rsidR="00B045FB">
        <w:rPr>
          <w:rFonts w:ascii="Times New Roman" w:hAnsi="Times New Roman" w:cs="Times New Roman"/>
          <w:sz w:val="24"/>
          <w:szCs w:val="24"/>
        </w:rPr>
        <w:t xml:space="preserve"> Two sites in the TAMS list had significant errors in the coordinates, and one site overlaps with a site listed in the AQS database as being owned by the EPA (see Notes).</w:t>
      </w:r>
      <w:r w:rsidR="00910EEB">
        <w:rPr>
          <w:rFonts w:ascii="Times New Roman" w:hAnsi="Times New Roman" w:cs="Times New Roman"/>
          <w:sz w:val="24"/>
          <w:szCs w:val="24"/>
        </w:rPr>
        <w:t xml:space="preserve"> The fourth tab (“</w:t>
      </w:r>
      <w:r w:rsidR="00910EEB" w:rsidRPr="00910EEB">
        <w:rPr>
          <w:rFonts w:ascii="Times New Roman" w:hAnsi="Times New Roman" w:cs="Times New Roman"/>
          <w:sz w:val="24"/>
          <w:szCs w:val="24"/>
        </w:rPr>
        <w:t>TAMS List-EPA R8</w:t>
      </w:r>
      <w:r w:rsidR="00910EEB">
        <w:rPr>
          <w:rFonts w:ascii="Times New Roman" w:hAnsi="Times New Roman" w:cs="Times New Roman"/>
          <w:sz w:val="24"/>
          <w:szCs w:val="24"/>
        </w:rPr>
        <w:t>”) shows the results of the qualitative comparison of the Region 8 TAMS list with the sites in the AQS database.</w:t>
      </w:r>
    </w:p>
    <w:p w:rsidR="00FB54FD" w:rsidRDefault="00910EEB" w:rsidP="00D13995">
      <w:pPr>
        <w:rPr>
          <w:rFonts w:ascii="Times New Roman" w:hAnsi="Times New Roman" w:cs="Times New Roman"/>
          <w:sz w:val="24"/>
          <w:szCs w:val="24"/>
        </w:rPr>
      </w:pPr>
      <w:r>
        <w:rPr>
          <w:rFonts w:ascii="Times New Roman" w:hAnsi="Times New Roman" w:cs="Times New Roman"/>
          <w:sz w:val="24"/>
          <w:szCs w:val="24"/>
        </w:rPr>
        <w:t>The “</w:t>
      </w:r>
      <w:r w:rsidRPr="00910EEB">
        <w:rPr>
          <w:rFonts w:ascii="Times New Roman" w:hAnsi="Times New Roman" w:cs="Times New Roman"/>
          <w:sz w:val="24"/>
          <w:szCs w:val="24"/>
        </w:rPr>
        <w:t>AIRNOW Tribal Partners</w:t>
      </w:r>
      <w:r>
        <w:rPr>
          <w:rFonts w:ascii="Times New Roman" w:hAnsi="Times New Roman" w:cs="Times New Roman"/>
          <w:sz w:val="24"/>
          <w:szCs w:val="24"/>
        </w:rPr>
        <w:t>” tab shows the t</w:t>
      </w:r>
      <w:r w:rsidR="00FB54FD" w:rsidRPr="00D13995">
        <w:rPr>
          <w:rFonts w:ascii="Times New Roman" w:hAnsi="Times New Roman" w:cs="Times New Roman"/>
          <w:sz w:val="24"/>
          <w:szCs w:val="24"/>
        </w:rPr>
        <w:t xml:space="preserve">hree Tribes listed as partners </w:t>
      </w:r>
      <w:r>
        <w:rPr>
          <w:rFonts w:ascii="Times New Roman" w:hAnsi="Times New Roman" w:cs="Times New Roman"/>
          <w:sz w:val="24"/>
          <w:szCs w:val="24"/>
        </w:rPr>
        <w:t>without corresponding</w:t>
      </w:r>
      <w:r w:rsidR="00FB54FD" w:rsidRPr="00D13995">
        <w:rPr>
          <w:rFonts w:ascii="Times New Roman" w:hAnsi="Times New Roman" w:cs="Times New Roman"/>
          <w:sz w:val="24"/>
          <w:szCs w:val="24"/>
        </w:rPr>
        <w:t xml:space="preserve"> active sites in AQS the list</w:t>
      </w:r>
      <w:r>
        <w:rPr>
          <w:rFonts w:ascii="Times New Roman" w:hAnsi="Times New Roman" w:cs="Times New Roman"/>
          <w:sz w:val="24"/>
          <w:szCs w:val="24"/>
        </w:rPr>
        <w:t>. Note</w:t>
      </w:r>
      <w:r w:rsidR="00783ED1">
        <w:rPr>
          <w:rFonts w:ascii="Times New Roman" w:hAnsi="Times New Roman" w:cs="Times New Roman"/>
          <w:sz w:val="24"/>
          <w:szCs w:val="24"/>
        </w:rPr>
        <w:t>,</w:t>
      </w:r>
      <w:r>
        <w:rPr>
          <w:rFonts w:ascii="Times New Roman" w:hAnsi="Times New Roman" w:cs="Times New Roman"/>
          <w:sz w:val="24"/>
          <w:szCs w:val="24"/>
        </w:rPr>
        <w:t xml:space="preserve"> however</w:t>
      </w:r>
      <w:r w:rsidR="00783ED1">
        <w:rPr>
          <w:rFonts w:ascii="Times New Roman" w:hAnsi="Times New Roman" w:cs="Times New Roman"/>
          <w:sz w:val="24"/>
          <w:szCs w:val="24"/>
        </w:rPr>
        <w:t>,</w:t>
      </w:r>
      <w:r>
        <w:rPr>
          <w:rFonts w:ascii="Times New Roman" w:hAnsi="Times New Roman" w:cs="Times New Roman"/>
          <w:sz w:val="24"/>
          <w:szCs w:val="24"/>
        </w:rPr>
        <w:t xml:space="preserve"> that</w:t>
      </w:r>
      <w:r w:rsidR="00FB54FD" w:rsidRPr="00D13995">
        <w:rPr>
          <w:rFonts w:ascii="Times New Roman" w:hAnsi="Times New Roman" w:cs="Times New Roman"/>
          <w:sz w:val="24"/>
          <w:szCs w:val="24"/>
        </w:rPr>
        <w:t xml:space="preserve"> closed sites were found for each of these thre</w:t>
      </w:r>
      <w:r>
        <w:rPr>
          <w:rFonts w:ascii="Times New Roman" w:hAnsi="Times New Roman" w:cs="Times New Roman"/>
          <w:sz w:val="24"/>
          <w:szCs w:val="24"/>
        </w:rPr>
        <w:t>e</w:t>
      </w:r>
      <w:r w:rsidR="00FB54FD" w:rsidRPr="00D13995">
        <w:rPr>
          <w:rFonts w:ascii="Times New Roman" w:hAnsi="Times New Roman" w:cs="Times New Roman"/>
          <w:sz w:val="24"/>
          <w:szCs w:val="24"/>
        </w:rPr>
        <w:t>.</w:t>
      </w:r>
    </w:p>
    <w:p w:rsidR="00FB54FD" w:rsidRPr="00D13995" w:rsidRDefault="00671E0C" w:rsidP="00D13995">
      <w:pPr>
        <w:rPr>
          <w:rFonts w:ascii="Times New Roman" w:hAnsi="Times New Roman" w:cs="Times New Roman"/>
          <w:sz w:val="24"/>
          <w:szCs w:val="24"/>
        </w:rPr>
      </w:pPr>
      <w:r>
        <w:rPr>
          <w:rFonts w:ascii="Times New Roman" w:hAnsi="Times New Roman" w:cs="Times New Roman"/>
          <w:sz w:val="24"/>
          <w:szCs w:val="24"/>
        </w:rPr>
        <w:t xml:space="preserve">Upon examination of the </w:t>
      </w:r>
      <w:r w:rsidR="00FB54FD" w:rsidRPr="00D13995">
        <w:rPr>
          <w:rFonts w:ascii="Times New Roman" w:hAnsi="Times New Roman" w:cs="Times New Roman"/>
          <w:sz w:val="24"/>
          <w:szCs w:val="24"/>
        </w:rPr>
        <w:t xml:space="preserve">datasets found on the </w:t>
      </w:r>
      <w:r>
        <w:rPr>
          <w:rFonts w:ascii="Times New Roman" w:hAnsi="Times New Roman" w:cs="Times New Roman"/>
          <w:sz w:val="24"/>
          <w:szCs w:val="24"/>
        </w:rPr>
        <w:t>IWDW monitoring database, it was noted that the datasets are either</w:t>
      </w:r>
      <w:r w:rsidR="00FB54FD" w:rsidRPr="00D13995">
        <w:rPr>
          <w:rFonts w:ascii="Times New Roman" w:hAnsi="Times New Roman" w:cs="Times New Roman"/>
          <w:sz w:val="24"/>
          <w:szCs w:val="24"/>
        </w:rPr>
        <w:t xml:space="preserve"> all from federal sources already included in AQS, or </w:t>
      </w:r>
      <w:r>
        <w:rPr>
          <w:rFonts w:ascii="Times New Roman" w:hAnsi="Times New Roman" w:cs="Times New Roman"/>
          <w:sz w:val="24"/>
          <w:szCs w:val="24"/>
        </w:rPr>
        <w:t xml:space="preserve">from </w:t>
      </w:r>
      <w:r w:rsidR="00FB54FD" w:rsidRPr="00D13995">
        <w:rPr>
          <w:rFonts w:ascii="Times New Roman" w:hAnsi="Times New Roman" w:cs="Times New Roman"/>
          <w:sz w:val="24"/>
          <w:szCs w:val="24"/>
        </w:rPr>
        <w:t>commercial sources that did not appear to be relevant to this task.</w:t>
      </w:r>
    </w:p>
    <w:p w:rsidR="00D13995" w:rsidRDefault="00D13995" w:rsidP="00D13995">
      <w:pPr>
        <w:rPr>
          <w:rFonts w:ascii="Times New Roman" w:hAnsi="Times New Roman" w:cs="Times New Roman"/>
          <w:sz w:val="24"/>
          <w:szCs w:val="24"/>
        </w:rPr>
      </w:pPr>
      <w:r w:rsidRPr="00D13995">
        <w:rPr>
          <w:rFonts w:ascii="Times New Roman" w:hAnsi="Times New Roman" w:cs="Times New Roman"/>
          <w:sz w:val="24"/>
          <w:szCs w:val="24"/>
        </w:rPr>
        <w:t xml:space="preserve">Finally, we generated a layer of AQS sites located within Tribal boundaries that are not identified with a Tribe (i.e. the “Tribe name” field was left blank) in </w:t>
      </w:r>
      <w:r w:rsidR="00783ED1">
        <w:rPr>
          <w:rFonts w:ascii="Times New Roman" w:hAnsi="Times New Roman" w:cs="Times New Roman"/>
          <w:sz w:val="24"/>
          <w:szCs w:val="24"/>
        </w:rPr>
        <w:t xml:space="preserve">the </w:t>
      </w:r>
      <w:r w:rsidRPr="00D13995">
        <w:rPr>
          <w:rFonts w:ascii="Times New Roman" w:hAnsi="Times New Roman" w:cs="Times New Roman"/>
          <w:sz w:val="24"/>
          <w:szCs w:val="24"/>
        </w:rPr>
        <w:t>AQS database</w:t>
      </w:r>
      <w:r w:rsidR="00910EEB">
        <w:rPr>
          <w:rFonts w:ascii="Times New Roman" w:hAnsi="Times New Roman" w:cs="Times New Roman"/>
          <w:sz w:val="24"/>
          <w:szCs w:val="24"/>
        </w:rPr>
        <w:t xml:space="preserve"> (see layer “</w:t>
      </w:r>
      <w:r w:rsidR="00910EEB" w:rsidRPr="00910EEB">
        <w:rPr>
          <w:rFonts w:ascii="Times New Roman" w:hAnsi="Times New Roman" w:cs="Times New Roman"/>
          <w:sz w:val="24"/>
          <w:szCs w:val="24"/>
        </w:rPr>
        <w:t>AQS Sites Incomplete Tribe Info</w:t>
      </w:r>
      <w:r w:rsidR="00910EEB">
        <w:rPr>
          <w:rFonts w:ascii="Times New Roman" w:hAnsi="Times New Roman" w:cs="Times New Roman"/>
          <w:sz w:val="24"/>
          <w:szCs w:val="24"/>
        </w:rPr>
        <w:t>” in GIS model)</w:t>
      </w:r>
      <w:r w:rsidRPr="00D13995">
        <w:rPr>
          <w:rFonts w:ascii="Times New Roman" w:hAnsi="Times New Roman" w:cs="Times New Roman"/>
          <w:sz w:val="24"/>
          <w:szCs w:val="24"/>
        </w:rPr>
        <w:t>. We placed this list in another tab in the spreadsheet</w:t>
      </w:r>
      <w:r w:rsidR="00910EEB">
        <w:rPr>
          <w:rFonts w:ascii="Times New Roman" w:hAnsi="Times New Roman" w:cs="Times New Roman"/>
          <w:sz w:val="24"/>
          <w:szCs w:val="24"/>
        </w:rPr>
        <w:t xml:space="preserve"> (same name as the GIS layer)</w:t>
      </w:r>
      <w:r w:rsidRPr="00D13995">
        <w:rPr>
          <w:rFonts w:ascii="Times New Roman" w:hAnsi="Times New Roman" w:cs="Times New Roman"/>
          <w:sz w:val="24"/>
          <w:szCs w:val="24"/>
        </w:rPr>
        <w:t xml:space="preserve">, and </w:t>
      </w:r>
      <w:r w:rsidR="00910EEB">
        <w:rPr>
          <w:rFonts w:ascii="Times New Roman" w:hAnsi="Times New Roman" w:cs="Times New Roman"/>
          <w:sz w:val="24"/>
          <w:szCs w:val="24"/>
        </w:rPr>
        <w:t>commen</w:t>
      </w:r>
      <w:r w:rsidRPr="00D13995">
        <w:rPr>
          <w:rFonts w:ascii="Times New Roman" w:hAnsi="Times New Roman" w:cs="Times New Roman"/>
          <w:sz w:val="24"/>
          <w:szCs w:val="24"/>
        </w:rPr>
        <w:t>ted that some of these sites are listed as being owned by Tribes, but not labeled as such in the “Tribe name” field.</w:t>
      </w:r>
      <w:r w:rsidR="00910EEB">
        <w:rPr>
          <w:rFonts w:ascii="Times New Roman" w:hAnsi="Times New Roman" w:cs="Times New Roman"/>
          <w:sz w:val="24"/>
          <w:szCs w:val="24"/>
        </w:rPr>
        <w:t xml:space="preserve"> It should be noted that these Tribes may wish to amend the data in their AQS accounts for the sites, as individuals querying the AQS database for Tribal monitoring sites by using only the “Tribe name” field will not otherwise find these sites.</w:t>
      </w:r>
      <w:r w:rsidR="00A0663B">
        <w:rPr>
          <w:rFonts w:ascii="Times New Roman" w:hAnsi="Times New Roman" w:cs="Times New Roman"/>
          <w:sz w:val="24"/>
          <w:szCs w:val="24"/>
        </w:rPr>
        <w:t xml:space="preserve"> There are also sites in the first two tabs of the spreadsheet that are identified as Tribal but are not</w:t>
      </w:r>
      <w:r w:rsidR="00783ED1">
        <w:rPr>
          <w:rFonts w:ascii="Times New Roman" w:hAnsi="Times New Roman" w:cs="Times New Roman"/>
          <w:sz w:val="24"/>
          <w:szCs w:val="24"/>
        </w:rPr>
        <w:t xml:space="preserve"> owned by the Tribe. Applicable Tribes</w:t>
      </w:r>
      <w:r w:rsidR="00A0663B">
        <w:rPr>
          <w:rFonts w:ascii="Times New Roman" w:hAnsi="Times New Roman" w:cs="Times New Roman"/>
          <w:sz w:val="24"/>
          <w:szCs w:val="24"/>
        </w:rPr>
        <w:t xml:space="preserve"> may want to consider asking to have the Tribal designation removed from these sites.</w:t>
      </w:r>
    </w:p>
    <w:p w:rsidR="00A6011D" w:rsidRPr="00D13995" w:rsidRDefault="00A6011D" w:rsidP="00D13995">
      <w:pPr>
        <w:rPr>
          <w:rFonts w:ascii="Times New Roman" w:hAnsi="Times New Roman" w:cs="Times New Roman"/>
          <w:sz w:val="24"/>
          <w:szCs w:val="24"/>
          <w:u w:val="single"/>
        </w:rPr>
      </w:pPr>
      <w:r>
        <w:rPr>
          <w:rFonts w:ascii="Times New Roman" w:hAnsi="Times New Roman" w:cs="Times New Roman"/>
          <w:sz w:val="24"/>
          <w:szCs w:val="24"/>
        </w:rPr>
        <w:t>4.0</w:t>
      </w:r>
      <w:r>
        <w:rPr>
          <w:rFonts w:ascii="Times New Roman" w:hAnsi="Times New Roman" w:cs="Times New Roman"/>
          <w:sz w:val="24"/>
          <w:szCs w:val="24"/>
        </w:rPr>
        <w:tab/>
      </w:r>
      <w:r>
        <w:rPr>
          <w:rFonts w:ascii="Times New Roman" w:hAnsi="Times New Roman" w:cs="Times New Roman"/>
          <w:sz w:val="24"/>
          <w:szCs w:val="24"/>
          <w:u w:val="single"/>
        </w:rPr>
        <w:t>Attachments</w:t>
      </w:r>
    </w:p>
    <w:p w:rsidR="00D13995" w:rsidRPr="00D13995" w:rsidRDefault="00D13995" w:rsidP="00D13995">
      <w:pPr>
        <w:rPr>
          <w:rFonts w:ascii="Times New Roman" w:hAnsi="Times New Roman" w:cs="Times New Roman"/>
          <w:sz w:val="24"/>
          <w:szCs w:val="24"/>
        </w:rPr>
      </w:pPr>
      <w:r w:rsidRPr="00D13995">
        <w:rPr>
          <w:rFonts w:ascii="Times New Roman" w:hAnsi="Times New Roman" w:cs="Times New Roman"/>
          <w:sz w:val="24"/>
          <w:szCs w:val="24"/>
        </w:rPr>
        <w:lastRenderedPageBreak/>
        <w:t>Files accompanying this report include the spreadsheet titled “Tribal AQ Monitoring Sites_11.</w:t>
      </w:r>
      <w:r w:rsidR="003D0DD5">
        <w:rPr>
          <w:rFonts w:ascii="Times New Roman" w:hAnsi="Times New Roman" w:cs="Times New Roman"/>
          <w:sz w:val="24"/>
          <w:szCs w:val="24"/>
        </w:rPr>
        <w:t>2</w:t>
      </w:r>
      <w:r w:rsidRPr="00D13995">
        <w:rPr>
          <w:rFonts w:ascii="Times New Roman" w:hAnsi="Times New Roman" w:cs="Times New Roman"/>
          <w:sz w:val="24"/>
          <w:szCs w:val="24"/>
        </w:rPr>
        <w:t>1.18.xlsx” and the GIS model titled “ITEP-WRAP Task 1.2.qgs” (in QGIS format— the shapefiles in the accompanying folders can also be opened in other GIS software such as ArcGIS or Google Earth Pro).</w:t>
      </w:r>
    </w:p>
    <w:p w:rsidR="00D13995" w:rsidRPr="006B31D8" w:rsidRDefault="00D13995" w:rsidP="002B23F6">
      <w:pPr>
        <w:rPr>
          <w:rFonts w:ascii="Times New Roman" w:hAnsi="Times New Roman" w:cs="Times New Roman"/>
          <w:sz w:val="24"/>
          <w:szCs w:val="24"/>
        </w:rPr>
      </w:pPr>
      <w:bookmarkStart w:id="0" w:name="_GoBack"/>
      <w:bookmarkEnd w:id="0"/>
    </w:p>
    <w:sectPr w:rsidR="00D13995" w:rsidRPr="006B31D8" w:rsidSect="00E239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6F52"/>
    <w:multiLevelType w:val="hybridMultilevel"/>
    <w:tmpl w:val="E6B2C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26D47"/>
    <w:multiLevelType w:val="hybridMultilevel"/>
    <w:tmpl w:val="11869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325D"/>
    <w:rsid w:val="002B23F6"/>
    <w:rsid w:val="00313370"/>
    <w:rsid w:val="00367FA7"/>
    <w:rsid w:val="003D0DD5"/>
    <w:rsid w:val="00422B78"/>
    <w:rsid w:val="00424535"/>
    <w:rsid w:val="004422D4"/>
    <w:rsid w:val="005111C8"/>
    <w:rsid w:val="005C431D"/>
    <w:rsid w:val="00671E0C"/>
    <w:rsid w:val="006B31D8"/>
    <w:rsid w:val="006E12B3"/>
    <w:rsid w:val="006F4F40"/>
    <w:rsid w:val="00774F17"/>
    <w:rsid w:val="00783ED1"/>
    <w:rsid w:val="007A5F59"/>
    <w:rsid w:val="00910EEB"/>
    <w:rsid w:val="009308BD"/>
    <w:rsid w:val="0099151F"/>
    <w:rsid w:val="009B34CF"/>
    <w:rsid w:val="009D68D8"/>
    <w:rsid w:val="00A0663B"/>
    <w:rsid w:val="00A6011D"/>
    <w:rsid w:val="00B045FB"/>
    <w:rsid w:val="00B1623D"/>
    <w:rsid w:val="00B879E4"/>
    <w:rsid w:val="00BB095D"/>
    <w:rsid w:val="00C11921"/>
    <w:rsid w:val="00C61234"/>
    <w:rsid w:val="00CA3C46"/>
    <w:rsid w:val="00D13995"/>
    <w:rsid w:val="00D40CAC"/>
    <w:rsid w:val="00D7325D"/>
    <w:rsid w:val="00DE2DB5"/>
    <w:rsid w:val="00E23913"/>
    <w:rsid w:val="00EF03A7"/>
    <w:rsid w:val="00FB54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9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25D"/>
    <w:rPr>
      <w:rFonts w:ascii="Tahoma" w:hAnsi="Tahoma" w:cs="Tahoma"/>
      <w:sz w:val="16"/>
      <w:szCs w:val="16"/>
    </w:rPr>
  </w:style>
  <w:style w:type="paragraph" w:styleId="ListParagraph">
    <w:name w:val="List Paragraph"/>
    <w:basedOn w:val="Normal"/>
    <w:uiPriority w:val="34"/>
    <w:qFormat/>
    <w:rsid w:val="00774F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Auberle</dc:creator>
  <cp:lastModifiedBy>Auberle</cp:lastModifiedBy>
  <cp:revision>2</cp:revision>
  <cp:lastPrinted>2018-11-23T21:43:00Z</cp:lastPrinted>
  <dcterms:created xsi:type="dcterms:W3CDTF">2018-11-23T22:07:00Z</dcterms:created>
  <dcterms:modified xsi:type="dcterms:W3CDTF">2018-11-23T22:07:00Z</dcterms:modified>
</cp:coreProperties>
</file>